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0" w:rsidRDefault="00FC00C9">
      <w:proofErr w:type="gramStart"/>
      <w:r>
        <w:t>Table 1.</w:t>
      </w:r>
      <w:proofErr w:type="gramEnd"/>
      <w:r>
        <w:t xml:space="preserve"> Responses from winter 2013-2014 Research Updates for Ag Professionals Minnesota extension meetings.</w:t>
      </w:r>
      <w:bookmarkStart w:id="0" w:name="_GoBack"/>
      <w:bookmarkEnd w:id="0"/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66"/>
        <w:gridCol w:w="7554"/>
        <w:gridCol w:w="1636"/>
      </w:tblGrid>
      <w:tr w:rsidR="00FC00C9" w:rsidRPr="00FC00C9" w:rsidTr="00FC00C9">
        <w:trPr>
          <w:trHeight w:val="300"/>
        </w:trPr>
        <w:tc>
          <w:tcPr>
            <w:tcW w:w="93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 xml:space="preserve">1. Have you utilized soybean varieties that are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resistant to soybean </w:t>
            </w:r>
            <w:r w:rsidRPr="00FC00C9">
              <w:rPr>
                <w:rFonts w:ascii="Calibri" w:eastAsia="Times New Roman" w:hAnsi="Calibri" w:cs="Times New Roman"/>
                <w:color w:val="000000"/>
              </w:rPr>
              <w:t>aphids (aphid-resistant soybean)?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25.17%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No, but aware on market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54.30%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No, did not know they are available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13.25%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7.28%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00C9" w:rsidRPr="00FC00C9" w:rsidTr="00FC00C9">
        <w:trPr>
          <w:trHeight w:val="3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2. Do you expect to use less insect</w:t>
            </w:r>
            <w:r>
              <w:rPr>
                <w:rFonts w:ascii="Calibri" w:eastAsia="Times New Roman" w:hAnsi="Calibri" w:cs="Times New Roman"/>
                <w:color w:val="000000"/>
              </w:rPr>
              <w:t>icide for aphids when you grow</w:t>
            </w:r>
            <w:r w:rsidRPr="00FC00C9">
              <w:rPr>
                <w:rFonts w:ascii="Calibri" w:eastAsia="Times New Roman" w:hAnsi="Calibri" w:cs="Times New Roman"/>
                <w:color w:val="000000"/>
              </w:rPr>
              <w:t xml:space="preserve"> aphid-resistant soybean?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49.34%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23.03%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27.63%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00C9" w:rsidRPr="00FC00C9" w:rsidTr="00FC00C9">
        <w:trPr>
          <w:trHeight w:val="3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3. Are you aware that beneficial insects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(for example, ladybugs) that </w:t>
            </w:r>
            <w:r w:rsidRPr="00FC00C9">
              <w:rPr>
                <w:rFonts w:ascii="Calibri" w:eastAsia="Times New Roman" w:hAnsi="Calibri" w:cs="Times New Roman"/>
                <w:color w:val="000000"/>
              </w:rPr>
              <w:t>consume soybean aphids may be negat</w:t>
            </w:r>
            <w:r>
              <w:rPr>
                <w:rFonts w:ascii="Calibri" w:eastAsia="Times New Roman" w:hAnsi="Calibri" w:cs="Times New Roman"/>
                <w:color w:val="000000"/>
              </w:rPr>
              <w:t>ively impacted by insecticides</w:t>
            </w:r>
            <w:r w:rsidRPr="00FC00C9">
              <w:rPr>
                <w:rFonts w:ascii="Calibri" w:eastAsia="Times New Roman" w:hAnsi="Calibri" w:cs="Times New Roman"/>
                <w:color w:val="000000"/>
              </w:rPr>
              <w:t xml:space="preserve"> used against soybean aphid?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96.08%</w:t>
            </w:r>
          </w:p>
        </w:tc>
      </w:tr>
      <w:tr w:rsidR="00FC00C9" w:rsidRPr="00FC00C9" w:rsidTr="00FC00C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1.31%</w:t>
            </w:r>
          </w:p>
        </w:tc>
      </w:tr>
      <w:tr w:rsidR="00FC00C9" w:rsidRPr="00FC00C9" w:rsidTr="00FC00C9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C9" w:rsidRPr="00FC00C9" w:rsidRDefault="00FC00C9" w:rsidP="00FC0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0C9">
              <w:rPr>
                <w:rFonts w:ascii="Calibri" w:eastAsia="Times New Roman" w:hAnsi="Calibri" w:cs="Times New Roman"/>
                <w:color w:val="000000"/>
              </w:rPr>
              <w:t>2.61%</w:t>
            </w:r>
          </w:p>
        </w:tc>
      </w:tr>
    </w:tbl>
    <w:p w:rsidR="00FC00C9" w:rsidRDefault="00FC00C9"/>
    <w:sectPr w:rsidR="00FC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90C"/>
    <w:multiLevelType w:val="hybridMultilevel"/>
    <w:tmpl w:val="7124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9"/>
    <w:rsid w:val="00994D10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Hanson</dc:creator>
  <cp:lastModifiedBy>Anthony Hanson</cp:lastModifiedBy>
  <cp:revision>1</cp:revision>
  <dcterms:created xsi:type="dcterms:W3CDTF">2015-02-27T22:22:00Z</dcterms:created>
  <dcterms:modified xsi:type="dcterms:W3CDTF">2015-02-27T22:31:00Z</dcterms:modified>
</cp:coreProperties>
</file>