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81" w:rsidRDefault="00193596">
      <w:r w:rsidRPr="00193596">
        <w:object w:dxaOrig="7207" w:dyaOrig="5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319.5pt" o:ole="">
            <v:imagedata r:id="rId4" o:title=""/>
          </v:shape>
          <o:OLEObject Type="Embed" ProgID="PowerPoint.Slide.12" ShapeID="_x0000_i1025" DrawAspect="Content" ObjectID="_1487404616" r:id="rId5"/>
        </w:object>
      </w:r>
    </w:p>
    <w:p w:rsidR="00193596" w:rsidRDefault="00193596"/>
    <w:p w:rsidR="00193596" w:rsidRDefault="00193596">
      <w:proofErr w:type="gramStart"/>
      <w:r>
        <w:t>Figure 6.</w:t>
      </w:r>
      <w:proofErr w:type="gramEnd"/>
      <w:r>
        <w:t xml:space="preserve"> Comparison of tarnished plant bugs on cover crops with statistical significance. </w:t>
      </w:r>
    </w:p>
    <w:sectPr w:rsidR="00193596" w:rsidSect="002F2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3596"/>
    <w:rsid w:val="00052D61"/>
    <w:rsid w:val="00193596"/>
    <w:rsid w:val="002F2481"/>
    <w:rsid w:val="0032383F"/>
    <w:rsid w:val="00473844"/>
    <w:rsid w:val="006F2D9D"/>
    <w:rsid w:val="0091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>University of Vermont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2015-03-09T15:08:00Z</dcterms:created>
  <dcterms:modified xsi:type="dcterms:W3CDTF">2015-03-09T15:10:00Z</dcterms:modified>
</cp:coreProperties>
</file>