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A0" w:rsidRDefault="00CC6CA0" w:rsidP="00CC6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1 - </w:t>
      </w:r>
      <w:r w:rsidRPr="005C188E">
        <w:rPr>
          <w:rFonts w:ascii="Times New Roman" w:hAnsi="Times New Roman" w:cs="Times New Roman"/>
          <w:b/>
          <w:sz w:val="24"/>
          <w:szCs w:val="24"/>
        </w:rPr>
        <w:t>Literature Cited</w:t>
      </w:r>
    </w:p>
    <w:p w:rsidR="00CC6CA0" w:rsidRPr="005C188E" w:rsidRDefault="00CC6CA0" w:rsidP="00CC6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CA0" w:rsidRPr="00CF58EC" w:rsidRDefault="00CC6CA0" w:rsidP="0028436A">
      <w:pPr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CF58EC">
        <w:rPr>
          <w:rFonts w:ascii="Times New Roman" w:hAnsi="Times New Roman" w:cs="Times New Roman"/>
          <w:noProof/>
          <w:sz w:val="24"/>
        </w:rPr>
        <w:t>Cochran, V., L. Elliott and R. Papendick. 1980. Carbon and nitrogen movement from surface-applied wheat (</w:t>
      </w:r>
      <w:r w:rsidRPr="00CF58EC">
        <w:rPr>
          <w:rFonts w:ascii="Times New Roman" w:hAnsi="Times New Roman" w:cs="Times New Roman"/>
          <w:i/>
          <w:noProof/>
          <w:sz w:val="24"/>
        </w:rPr>
        <w:t>Triticum aestivum</w:t>
      </w:r>
      <w:r w:rsidRPr="00CF58EC">
        <w:rPr>
          <w:rFonts w:ascii="Times New Roman" w:hAnsi="Times New Roman" w:cs="Times New Roman"/>
          <w:noProof/>
          <w:sz w:val="24"/>
        </w:rPr>
        <w:t>) straw. Soil Science Society of America Journal 44: 978-982.</w:t>
      </w:r>
    </w:p>
    <w:p w:rsidR="00CC6CA0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5C188E">
        <w:rPr>
          <w:rFonts w:ascii="Times New Roman" w:hAnsi="Times New Roman" w:cs="Times New Roman"/>
          <w:noProof/>
          <w:sz w:val="24"/>
          <w:szCs w:val="24"/>
        </w:rPr>
        <w:t>Crum, J. and H. Collins. 1995. KBS soils.</w:t>
      </w:r>
      <w:r w:rsidRPr="005C188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C188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http://lter.kbs.msu.edu/research/site-description-and-maps/soil-description/</w:t>
        </w:r>
      </w:hyperlink>
      <w:r w:rsidRPr="005C188E">
        <w:rPr>
          <w:rFonts w:ascii="Times New Roman" w:hAnsi="Times New Roman" w:cs="Times New Roman"/>
          <w:noProof/>
          <w:sz w:val="24"/>
          <w:szCs w:val="24"/>
        </w:rPr>
        <w:t xml:space="preserve"> Accessed 20 February 2015.</w:t>
      </w:r>
    </w:p>
    <w:p w:rsidR="00CC6CA0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CC6CA0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GLEXPO (Great Lakes Fruit, Vegetable, and Farm Market Expo). 2015. </w:t>
      </w:r>
      <w:hyperlink r:id="rId6" w:history="1">
        <w:r w:rsidRPr="004D360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http://www.glexpo.com/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Accessed 20 February 2015.</w:t>
      </w:r>
    </w:p>
    <w:p w:rsidR="00CC6CA0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CC6CA0" w:rsidRPr="00CF58EC" w:rsidRDefault="00CC6CA0" w:rsidP="00CC6CA0">
      <w:pPr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CF58EC">
        <w:rPr>
          <w:rFonts w:ascii="Times New Roman" w:hAnsi="Times New Roman" w:cs="Times New Roman"/>
          <w:noProof/>
          <w:sz w:val="24"/>
        </w:rPr>
        <w:t xml:space="preserve">Gomes, J., C. Bayer, F. de Souza Costa, M. de Cássia Piccolo, J.A. Zanatta, </w:t>
      </w:r>
      <w:r w:rsidR="009218A6">
        <w:rPr>
          <w:rFonts w:ascii="Times New Roman" w:hAnsi="Times New Roman" w:cs="Times New Roman"/>
          <w:noProof/>
          <w:sz w:val="24"/>
        </w:rPr>
        <w:t>and F.C.B. Vieira</w:t>
      </w:r>
      <w:bookmarkStart w:id="0" w:name="_GoBack"/>
      <w:bookmarkEnd w:id="0"/>
      <w:r w:rsidRPr="00CF58EC">
        <w:rPr>
          <w:rFonts w:ascii="Times New Roman" w:hAnsi="Times New Roman" w:cs="Times New Roman"/>
          <w:noProof/>
          <w:sz w:val="24"/>
        </w:rPr>
        <w:t xml:space="preserve"> 2009. Soil nitrous oxide emissions in long-term cover crops-based rotations under subtropical climate. Soil and Tillage Research 106: 36-44.</w:t>
      </w:r>
    </w:p>
    <w:p w:rsidR="00CC6CA0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88E">
        <w:rPr>
          <w:rFonts w:ascii="Times New Roman" w:hAnsi="Times New Roman" w:cs="Times New Roman"/>
          <w:sz w:val="24"/>
          <w:szCs w:val="24"/>
        </w:rPr>
        <w:t xml:space="preserve">Graham, C. 2010. Balancing nitrogen sinks and sources using cover crops on </w:t>
      </w:r>
      <w:proofErr w:type="spellStart"/>
      <w:r w:rsidRPr="005C188E">
        <w:rPr>
          <w:rFonts w:ascii="Times New Roman" w:hAnsi="Times New Roman" w:cs="Times New Roman"/>
          <w:sz w:val="24"/>
          <w:szCs w:val="24"/>
        </w:rPr>
        <w:t>manured</w:t>
      </w:r>
      <w:proofErr w:type="spellEnd"/>
      <w:r w:rsidRPr="005C188E">
        <w:rPr>
          <w:rFonts w:ascii="Times New Roman" w:hAnsi="Times New Roman" w:cs="Times New Roman"/>
          <w:sz w:val="24"/>
          <w:szCs w:val="24"/>
        </w:rPr>
        <w:t xml:space="preserve"> fields. SARE Graduate Student Project # GNE10-005. </w:t>
      </w:r>
      <w:hyperlink r:id="rId7" w:history="1">
        <w:r w:rsidRPr="005C188E">
          <w:rPr>
            <w:rStyle w:val="Hyperlink"/>
            <w:rFonts w:ascii="Times New Roman" w:hAnsi="Times New Roman" w:cs="Times New Roman"/>
            <w:sz w:val="24"/>
            <w:szCs w:val="24"/>
          </w:rPr>
          <w:t>http://mysare.sare.org/mySARE/ProjectReport.aspx?do=viewProj&amp;pn=GNE10-005</w:t>
        </w:r>
      </w:hyperlink>
      <w:r w:rsidRPr="005C188E">
        <w:rPr>
          <w:rFonts w:ascii="Times New Roman" w:hAnsi="Times New Roman" w:cs="Times New Roman"/>
          <w:sz w:val="24"/>
          <w:szCs w:val="24"/>
        </w:rPr>
        <w:t xml:space="preserve"> Accessed 11 May 2013.</w:t>
      </w:r>
    </w:p>
    <w:p w:rsidR="00CC6CA0" w:rsidRPr="005C188E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6CA0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88E">
        <w:rPr>
          <w:rFonts w:ascii="Times New Roman" w:hAnsi="Times New Roman" w:cs="Times New Roman"/>
          <w:sz w:val="24"/>
          <w:szCs w:val="24"/>
        </w:rPr>
        <w:t>Grubinger</w:t>
      </w:r>
      <w:proofErr w:type="spellEnd"/>
      <w:r w:rsidRPr="005C188E">
        <w:rPr>
          <w:rFonts w:ascii="Times New Roman" w:hAnsi="Times New Roman" w:cs="Times New Roman"/>
          <w:sz w:val="24"/>
          <w:szCs w:val="24"/>
        </w:rPr>
        <w:t xml:space="preserve">, V. 2005. Climate change and agriculture: Preparing educators to promote practical and profitable responses. SARE Professional Development Grant # ENE05-091. </w:t>
      </w:r>
      <w:hyperlink r:id="rId8" w:history="1">
        <w:r w:rsidRPr="005C188E">
          <w:rPr>
            <w:rStyle w:val="Hyperlink"/>
            <w:rFonts w:ascii="Times New Roman" w:hAnsi="Times New Roman" w:cs="Times New Roman"/>
            <w:sz w:val="24"/>
            <w:szCs w:val="24"/>
          </w:rPr>
          <w:t>http://mysare.sare.org/mySARE/ProjectReport.aspx?do=viewProj&amp;pn=ENE05-091</w:t>
        </w:r>
      </w:hyperlink>
      <w:r w:rsidRPr="005C188E">
        <w:rPr>
          <w:rFonts w:ascii="Times New Roman" w:hAnsi="Times New Roman" w:cs="Times New Roman"/>
          <w:sz w:val="24"/>
          <w:szCs w:val="24"/>
        </w:rPr>
        <w:t xml:space="preserve"> Accessed 11 May 2013.</w:t>
      </w:r>
    </w:p>
    <w:p w:rsidR="00CC6CA0" w:rsidRPr="005C188E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6CA0" w:rsidRPr="005C188E" w:rsidRDefault="00CC6CA0" w:rsidP="00CC6C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C188E">
        <w:rPr>
          <w:rFonts w:ascii="Times New Roman" w:hAnsi="Times New Roman" w:cs="Times New Roman"/>
          <w:sz w:val="24"/>
          <w:szCs w:val="24"/>
        </w:rPr>
        <w:t xml:space="preserve">Haramoto, E. 2012. Improving resource use efficiency through strip tillage, cover cropping, and deep fertilizer placement. SARE Graduate Student Project # GNC12-158. </w:t>
      </w:r>
      <w:hyperlink r:id="rId9" w:history="1">
        <w:r w:rsidRPr="005C188E">
          <w:rPr>
            <w:rStyle w:val="Hyperlink"/>
            <w:rFonts w:ascii="Times New Roman" w:hAnsi="Times New Roman" w:cs="Times New Roman"/>
            <w:sz w:val="24"/>
            <w:szCs w:val="24"/>
          </w:rPr>
          <w:t>http://mysare.sare.org/mySARE/ProjectReport.aspx?do=viewProj&amp;pn=GNC12-158</w:t>
        </w:r>
      </w:hyperlink>
      <w:r w:rsidRPr="005C188E">
        <w:rPr>
          <w:rFonts w:ascii="Times New Roman" w:hAnsi="Times New Roman" w:cs="Times New Roman"/>
          <w:sz w:val="24"/>
          <w:szCs w:val="24"/>
        </w:rPr>
        <w:t xml:space="preserve"> Accessed 11 May 2013.</w:t>
      </w:r>
    </w:p>
    <w:p w:rsidR="00CC6CA0" w:rsidRPr="005C188E" w:rsidRDefault="00CC6CA0" w:rsidP="00CC6C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CA0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88E">
        <w:rPr>
          <w:rFonts w:ascii="Times New Roman" w:hAnsi="Times New Roman" w:cs="Times New Roman"/>
          <w:sz w:val="24"/>
          <w:szCs w:val="24"/>
        </w:rPr>
        <w:t xml:space="preserve">Holland, E.A., Robertson, G.P., Greenberg, J., </w:t>
      </w:r>
      <w:proofErr w:type="spellStart"/>
      <w:r w:rsidRPr="005C188E">
        <w:rPr>
          <w:rFonts w:ascii="Times New Roman" w:hAnsi="Times New Roman" w:cs="Times New Roman"/>
          <w:sz w:val="24"/>
          <w:szCs w:val="24"/>
        </w:rPr>
        <w:t>Groffman</w:t>
      </w:r>
      <w:proofErr w:type="spellEnd"/>
      <w:r w:rsidRPr="005C188E">
        <w:rPr>
          <w:rFonts w:ascii="Times New Roman" w:hAnsi="Times New Roman" w:cs="Times New Roman"/>
          <w:sz w:val="24"/>
          <w:szCs w:val="24"/>
        </w:rPr>
        <w:t xml:space="preserve">, P.M., Boone, R.D., and J.R. </w:t>
      </w:r>
      <w:proofErr w:type="spellStart"/>
      <w:r w:rsidRPr="005C188E">
        <w:rPr>
          <w:rFonts w:ascii="Times New Roman" w:hAnsi="Times New Roman" w:cs="Times New Roman"/>
          <w:sz w:val="24"/>
          <w:szCs w:val="24"/>
        </w:rPr>
        <w:t>Gosz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C1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5C188E">
        <w:rPr>
          <w:rFonts w:ascii="Times New Roman" w:hAnsi="Times New Roman" w:cs="Times New Roman"/>
          <w:sz w:val="24"/>
          <w:szCs w:val="24"/>
        </w:rPr>
        <w:t>. Soil CO</w:t>
      </w:r>
      <w:r w:rsidRPr="009218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188E">
        <w:rPr>
          <w:rFonts w:ascii="Times New Roman" w:hAnsi="Times New Roman" w:cs="Times New Roman"/>
          <w:sz w:val="24"/>
          <w:szCs w:val="24"/>
        </w:rPr>
        <w:t>, N</w:t>
      </w:r>
      <w:r w:rsidRPr="009218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188E">
        <w:rPr>
          <w:rFonts w:ascii="Times New Roman" w:hAnsi="Times New Roman" w:cs="Times New Roman"/>
          <w:sz w:val="24"/>
          <w:szCs w:val="24"/>
        </w:rPr>
        <w:t>O, and CH</w:t>
      </w:r>
      <w:r w:rsidRPr="009218A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C188E">
        <w:rPr>
          <w:rFonts w:ascii="Times New Roman" w:hAnsi="Times New Roman" w:cs="Times New Roman"/>
          <w:sz w:val="24"/>
          <w:szCs w:val="24"/>
        </w:rPr>
        <w:t xml:space="preserve"> exchange. In: Standard Soil Methods for Long-Term Ecological Research. (</w:t>
      </w:r>
      <w:proofErr w:type="spellStart"/>
      <w:r w:rsidRPr="005C188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5C188E">
        <w:rPr>
          <w:rFonts w:ascii="Times New Roman" w:hAnsi="Times New Roman" w:cs="Times New Roman"/>
          <w:sz w:val="24"/>
          <w:szCs w:val="24"/>
        </w:rPr>
        <w:t xml:space="preserve"> Robertson</w:t>
      </w:r>
      <w:r w:rsidR="0028436A">
        <w:rPr>
          <w:rFonts w:ascii="Times New Roman" w:hAnsi="Times New Roman" w:cs="Times New Roman"/>
          <w:sz w:val="24"/>
          <w:szCs w:val="24"/>
        </w:rPr>
        <w:t>,</w:t>
      </w:r>
      <w:r w:rsidRPr="005C188E">
        <w:rPr>
          <w:rFonts w:ascii="Times New Roman" w:hAnsi="Times New Roman" w:cs="Times New Roman"/>
          <w:sz w:val="24"/>
          <w:szCs w:val="24"/>
        </w:rPr>
        <w:t xml:space="preserve"> G</w:t>
      </w:r>
      <w:r w:rsidR="0028436A">
        <w:rPr>
          <w:rFonts w:ascii="Times New Roman" w:hAnsi="Times New Roman" w:cs="Times New Roman"/>
          <w:sz w:val="24"/>
          <w:szCs w:val="24"/>
        </w:rPr>
        <w:t>.</w:t>
      </w:r>
      <w:r w:rsidRPr="005C188E">
        <w:rPr>
          <w:rFonts w:ascii="Times New Roman" w:hAnsi="Times New Roman" w:cs="Times New Roman"/>
          <w:sz w:val="24"/>
          <w:szCs w:val="24"/>
        </w:rPr>
        <w:t>P</w:t>
      </w:r>
      <w:r w:rsidR="0028436A">
        <w:rPr>
          <w:rFonts w:ascii="Times New Roman" w:hAnsi="Times New Roman" w:cs="Times New Roman"/>
          <w:sz w:val="24"/>
          <w:szCs w:val="24"/>
        </w:rPr>
        <w:t>.</w:t>
      </w:r>
      <w:r w:rsidRPr="005C188E">
        <w:rPr>
          <w:rFonts w:ascii="Times New Roman" w:hAnsi="Times New Roman" w:cs="Times New Roman"/>
          <w:sz w:val="24"/>
          <w:szCs w:val="24"/>
        </w:rPr>
        <w:t>, Bledsoe C</w:t>
      </w:r>
      <w:r w:rsidR="0028436A">
        <w:rPr>
          <w:rFonts w:ascii="Times New Roman" w:hAnsi="Times New Roman" w:cs="Times New Roman"/>
          <w:sz w:val="24"/>
          <w:szCs w:val="24"/>
        </w:rPr>
        <w:t>.</w:t>
      </w:r>
      <w:r w:rsidRPr="005C188E">
        <w:rPr>
          <w:rFonts w:ascii="Times New Roman" w:hAnsi="Times New Roman" w:cs="Times New Roman"/>
          <w:sz w:val="24"/>
          <w:szCs w:val="24"/>
        </w:rPr>
        <w:t>S</w:t>
      </w:r>
      <w:r w:rsidR="0028436A">
        <w:rPr>
          <w:rFonts w:ascii="Times New Roman" w:hAnsi="Times New Roman" w:cs="Times New Roman"/>
          <w:sz w:val="24"/>
          <w:szCs w:val="24"/>
        </w:rPr>
        <w:t>.</w:t>
      </w:r>
      <w:r w:rsidRPr="005C188E">
        <w:rPr>
          <w:rFonts w:ascii="Times New Roman" w:hAnsi="Times New Roman" w:cs="Times New Roman"/>
          <w:sz w:val="24"/>
          <w:szCs w:val="24"/>
        </w:rPr>
        <w:t>, Coleman</w:t>
      </w:r>
      <w:r w:rsidR="0028436A">
        <w:rPr>
          <w:rFonts w:ascii="Times New Roman" w:hAnsi="Times New Roman" w:cs="Times New Roman"/>
          <w:sz w:val="24"/>
          <w:szCs w:val="24"/>
        </w:rPr>
        <w:t>,</w:t>
      </w:r>
      <w:r w:rsidRPr="005C188E">
        <w:rPr>
          <w:rFonts w:ascii="Times New Roman" w:hAnsi="Times New Roman" w:cs="Times New Roman"/>
          <w:sz w:val="24"/>
          <w:szCs w:val="24"/>
        </w:rPr>
        <w:t xml:space="preserve"> D</w:t>
      </w:r>
      <w:r w:rsidR="0028436A">
        <w:rPr>
          <w:rFonts w:ascii="Times New Roman" w:hAnsi="Times New Roman" w:cs="Times New Roman"/>
          <w:sz w:val="24"/>
          <w:szCs w:val="24"/>
        </w:rPr>
        <w:t>.</w:t>
      </w:r>
      <w:r w:rsidRPr="005C188E">
        <w:rPr>
          <w:rFonts w:ascii="Times New Roman" w:hAnsi="Times New Roman" w:cs="Times New Roman"/>
          <w:sz w:val="24"/>
          <w:szCs w:val="24"/>
        </w:rPr>
        <w:t>C</w:t>
      </w:r>
      <w:r w:rsidR="0028436A">
        <w:rPr>
          <w:rFonts w:ascii="Times New Roman" w:hAnsi="Times New Roman" w:cs="Times New Roman"/>
          <w:sz w:val="24"/>
          <w:szCs w:val="24"/>
        </w:rPr>
        <w:t>.</w:t>
      </w:r>
      <w:r w:rsidRPr="005C188E">
        <w:rPr>
          <w:rFonts w:ascii="Times New Roman" w:hAnsi="Times New Roman" w:cs="Times New Roman"/>
          <w:sz w:val="24"/>
          <w:szCs w:val="24"/>
        </w:rPr>
        <w:t xml:space="preserve">, and P. </w:t>
      </w:r>
      <w:proofErr w:type="spellStart"/>
      <w:r w:rsidRPr="005C188E">
        <w:rPr>
          <w:rFonts w:ascii="Times New Roman" w:hAnsi="Times New Roman" w:cs="Times New Roman"/>
          <w:sz w:val="24"/>
          <w:szCs w:val="24"/>
        </w:rPr>
        <w:t>Sollins</w:t>
      </w:r>
      <w:proofErr w:type="spellEnd"/>
      <w:r w:rsidRPr="005C188E">
        <w:rPr>
          <w:rFonts w:ascii="Times New Roman" w:hAnsi="Times New Roman" w:cs="Times New Roman"/>
          <w:sz w:val="24"/>
          <w:szCs w:val="24"/>
        </w:rPr>
        <w:t>) pp.185-201</w:t>
      </w:r>
      <w:r w:rsidR="0028436A">
        <w:rPr>
          <w:rFonts w:ascii="Times New Roman" w:hAnsi="Times New Roman" w:cs="Times New Roman"/>
          <w:sz w:val="24"/>
          <w:szCs w:val="24"/>
        </w:rPr>
        <w:t>.</w:t>
      </w:r>
      <w:r w:rsidRPr="005C188E">
        <w:rPr>
          <w:rFonts w:ascii="Times New Roman" w:hAnsi="Times New Roman" w:cs="Times New Roman"/>
          <w:sz w:val="24"/>
          <w:szCs w:val="24"/>
        </w:rPr>
        <w:t xml:space="preserve"> Oxford, UK, Oxford University Press.</w:t>
      </w:r>
    </w:p>
    <w:p w:rsidR="00CC6CA0" w:rsidRPr="005C188E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6CA0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5C188E">
        <w:rPr>
          <w:rFonts w:ascii="Times New Roman" w:hAnsi="Times New Roman" w:cs="Times New Roman"/>
          <w:noProof/>
          <w:sz w:val="24"/>
          <w:szCs w:val="24"/>
        </w:rPr>
        <w:t>Kahmark, K. and N. Millar. 2008. KBS LTER Protocols: CH4, N2O, CO2 Fluxes (bucket method).  http://lter.kbs.msu.edu/protocols/113, Accessed 1 February 2015.</w:t>
      </w:r>
    </w:p>
    <w:p w:rsidR="00CC6CA0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CC6CA0" w:rsidRDefault="00CC6CA0" w:rsidP="00CC6CA0">
      <w:pPr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CF58EC">
        <w:rPr>
          <w:rFonts w:ascii="Times New Roman" w:hAnsi="Times New Roman" w:cs="Times New Roman"/>
          <w:noProof/>
          <w:sz w:val="24"/>
        </w:rPr>
        <w:t>Kuo, S. and E.J. Jellum. 2002. Influence of winter cover crop and residue management on soil nitrogen availability and corn. Agronomy Journal 94: 501-508.</w:t>
      </w:r>
    </w:p>
    <w:p w:rsidR="00CC6CA0" w:rsidRDefault="00CC6CA0" w:rsidP="00CC6CA0">
      <w:pPr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CF58EC">
        <w:rPr>
          <w:rFonts w:ascii="Times New Roman" w:hAnsi="Times New Roman" w:cs="Times New Roman"/>
          <w:noProof/>
          <w:sz w:val="24"/>
        </w:rPr>
        <w:t>McSwiney, C.P. and G.P. Robertson. 2005. Nonlinear response of N2O flux to incremental fertilizer addition in a continuous maize (</w:t>
      </w:r>
      <w:r w:rsidRPr="00CF58EC">
        <w:rPr>
          <w:rFonts w:ascii="Times New Roman" w:hAnsi="Times New Roman" w:cs="Times New Roman"/>
          <w:i/>
          <w:noProof/>
          <w:sz w:val="24"/>
        </w:rPr>
        <w:t xml:space="preserve">Zea mays </w:t>
      </w:r>
      <w:r w:rsidRPr="00CF58EC">
        <w:rPr>
          <w:rFonts w:ascii="Times New Roman" w:hAnsi="Times New Roman" w:cs="Times New Roman"/>
          <w:noProof/>
          <w:sz w:val="24"/>
        </w:rPr>
        <w:t>L.) cropping system. Global Change Biology 11: 1712-1719.</w:t>
      </w:r>
    </w:p>
    <w:p w:rsidR="00CC6CA0" w:rsidRDefault="00CC6CA0" w:rsidP="00CC6CA0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proofErr w:type="spellStart"/>
      <w:r w:rsidRPr="00CF58EC">
        <w:rPr>
          <w:rFonts w:ascii="Times New Roman" w:eastAsia="Times New Roman" w:hAnsi="Times New Roman" w:cs="Times New Roman"/>
          <w:sz w:val="24"/>
        </w:rPr>
        <w:lastRenderedPageBreak/>
        <w:t>Novoa</w:t>
      </w:r>
      <w:proofErr w:type="spellEnd"/>
      <w:r w:rsidRPr="00CF58EC">
        <w:rPr>
          <w:rFonts w:ascii="Times New Roman" w:eastAsia="Times New Roman" w:hAnsi="Times New Roman" w:cs="Times New Roman"/>
          <w:sz w:val="24"/>
        </w:rPr>
        <w:t xml:space="preserve">, R. S., and H.R. Tejeda (2006) Evaluation of the N2O emissions from N in plant residues as affected by environmental and management factors. </w:t>
      </w:r>
      <w:r w:rsidRPr="00CF58EC">
        <w:rPr>
          <w:rFonts w:ascii="Times New Roman" w:eastAsia="Times New Roman" w:hAnsi="Times New Roman" w:cs="Times New Roman"/>
          <w:iCs/>
          <w:sz w:val="24"/>
        </w:rPr>
        <w:t>Nutrient Cycling in Agroecosystems</w:t>
      </w:r>
      <w:r w:rsidRPr="00CF58EC">
        <w:rPr>
          <w:rFonts w:ascii="Times New Roman" w:eastAsia="Times New Roman" w:hAnsi="Times New Roman" w:cs="Times New Roman"/>
          <w:sz w:val="24"/>
        </w:rPr>
        <w:t xml:space="preserve"> </w:t>
      </w:r>
      <w:r w:rsidRPr="00CF58EC">
        <w:rPr>
          <w:rFonts w:ascii="Times New Roman" w:eastAsia="Times New Roman" w:hAnsi="Times New Roman" w:cs="Times New Roman"/>
          <w:iCs/>
          <w:sz w:val="24"/>
        </w:rPr>
        <w:t>75</w:t>
      </w:r>
      <w:r w:rsidRPr="00CF58EC">
        <w:rPr>
          <w:rFonts w:ascii="Times New Roman" w:eastAsia="Times New Roman" w:hAnsi="Times New Roman" w:cs="Times New Roman"/>
          <w:sz w:val="24"/>
        </w:rPr>
        <w:t>: 29-46.</w:t>
      </w:r>
    </w:p>
    <w:p w:rsidR="00CC6CA0" w:rsidRDefault="00CC6CA0" w:rsidP="00CC6CA0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</w:p>
    <w:p w:rsidR="00CC6CA0" w:rsidRPr="00CF58EC" w:rsidRDefault="00CC6CA0" w:rsidP="00CC6CA0">
      <w:pPr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F58EC">
        <w:rPr>
          <w:rFonts w:ascii="Times New Roman" w:hAnsi="Times New Roman" w:cs="Times New Roman"/>
          <w:noProof/>
          <w:sz w:val="24"/>
          <w:szCs w:val="24"/>
        </w:rPr>
        <w:t>Parkin, T.B. and T.C. Kaspar. 2006. Nitrous oxide emissions from corn–soybean systems in the Midwest. Journal of Environmental Quality 35: 1496-1506.</w:t>
      </w:r>
    </w:p>
    <w:p w:rsidR="00CC6CA0" w:rsidRPr="00CF58EC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  <w:proofErr w:type="spellStart"/>
      <w:r w:rsidRPr="00CF58EC">
        <w:rPr>
          <w:rFonts w:ascii="Times New Roman" w:hAnsi="Times New Roman" w:cs="Times New Roman"/>
          <w:sz w:val="24"/>
          <w:szCs w:val="24"/>
        </w:rPr>
        <w:t>Ribaudo</w:t>
      </w:r>
      <w:proofErr w:type="spellEnd"/>
      <w:r w:rsidRPr="00CF58EC">
        <w:rPr>
          <w:rFonts w:ascii="Times New Roman" w:hAnsi="Times New Roman" w:cs="Times New Roman"/>
          <w:sz w:val="24"/>
          <w:szCs w:val="24"/>
        </w:rPr>
        <w:t xml:space="preserve">, M., Delgado, J., Hansen, L., Livingston, M., Mosheim, R., and </w:t>
      </w:r>
      <w:r w:rsidR="009218A6">
        <w:rPr>
          <w:rFonts w:ascii="Times New Roman" w:hAnsi="Times New Roman" w:cs="Times New Roman"/>
          <w:sz w:val="24"/>
          <w:szCs w:val="24"/>
        </w:rPr>
        <w:t xml:space="preserve">J. </w:t>
      </w:r>
      <w:r w:rsidRPr="00CF58EC">
        <w:rPr>
          <w:rFonts w:ascii="Times New Roman" w:hAnsi="Times New Roman" w:cs="Times New Roman"/>
          <w:sz w:val="24"/>
          <w:szCs w:val="24"/>
        </w:rPr>
        <w:t>Williamson</w:t>
      </w:r>
      <w:r w:rsidRPr="005C188E">
        <w:rPr>
          <w:rFonts w:ascii="Times New Roman" w:hAnsi="Times New Roman" w:cs="Times New Roman"/>
          <w:sz w:val="24"/>
          <w:szCs w:val="24"/>
        </w:rPr>
        <w:t>. 2011. Nitrogen in agricultural systems: implications for conservation policy. ERR-127. USDA-ERS.</w:t>
      </w:r>
    </w:p>
    <w:p w:rsidR="00CC6CA0" w:rsidRPr="0028436A" w:rsidRDefault="00CC6CA0" w:rsidP="00CC6CA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436A" w:rsidRPr="0028436A" w:rsidRDefault="0028436A" w:rsidP="0028436A">
      <w:pPr>
        <w:tabs>
          <w:tab w:val="left" w:pos="36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8436A">
        <w:rPr>
          <w:rFonts w:ascii="Times New Roman" w:hAnsi="Times New Roman" w:cs="Times New Roman"/>
          <w:sz w:val="24"/>
          <w:szCs w:val="24"/>
        </w:rPr>
        <w:t xml:space="preserve">Robertson, G.P., Bledsoe, C.S., Coleman, D.C., and P. </w:t>
      </w:r>
      <w:proofErr w:type="spellStart"/>
      <w:r w:rsidRPr="0028436A">
        <w:rPr>
          <w:rFonts w:ascii="Times New Roman" w:hAnsi="Times New Roman" w:cs="Times New Roman"/>
          <w:sz w:val="24"/>
          <w:szCs w:val="24"/>
        </w:rPr>
        <w:t>Sollins</w:t>
      </w:r>
      <w:proofErr w:type="spellEnd"/>
      <w:r w:rsidRPr="0028436A">
        <w:rPr>
          <w:rFonts w:ascii="Times New Roman" w:hAnsi="Times New Roman" w:cs="Times New Roman"/>
          <w:sz w:val="24"/>
          <w:szCs w:val="24"/>
        </w:rPr>
        <w:t xml:space="preserve">. 1999. </w:t>
      </w:r>
      <w:r w:rsidRPr="0028436A">
        <w:rPr>
          <w:rFonts w:ascii="Times New Roman" w:hAnsi="Times New Roman" w:cs="Times New Roman"/>
          <w:sz w:val="24"/>
          <w:szCs w:val="24"/>
        </w:rPr>
        <w:t>Standard Soil Methods for Long-Term Ecological Research</w:t>
      </w:r>
      <w:r w:rsidRPr="00284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Oxford, UK,</w:t>
      </w:r>
      <w:r w:rsidRPr="0028436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xford University Press</w:t>
      </w:r>
      <w:r w:rsidRPr="0028436A">
        <w:rPr>
          <w:rFonts w:ascii="Times New Roman" w:hAnsi="Times New Roman" w:cs="Times New Roman"/>
          <w:sz w:val="24"/>
          <w:szCs w:val="24"/>
        </w:rPr>
        <w:t>.</w:t>
      </w:r>
    </w:p>
    <w:p w:rsidR="0028436A" w:rsidRPr="0028436A" w:rsidRDefault="0028436A" w:rsidP="00CC6CA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6CA0" w:rsidRPr="005C188E" w:rsidRDefault="00CC6CA0" w:rsidP="00CC6CA0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C188E">
        <w:rPr>
          <w:rFonts w:ascii="Times New Roman" w:hAnsi="Times New Roman" w:cs="Times New Roman"/>
          <w:sz w:val="24"/>
          <w:szCs w:val="24"/>
        </w:rPr>
        <w:t xml:space="preserve">Robertson, </w:t>
      </w:r>
      <w:r w:rsidR="009218A6">
        <w:rPr>
          <w:rFonts w:ascii="Times New Roman" w:hAnsi="Times New Roman" w:cs="Times New Roman"/>
          <w:sz w:val="24"/>
          <w:szCs w:val="24"/>
        </w:rPr>
        <w:t>G.</w:t>
      </w:r>
      <w:r w:rsidRPr="005C188E">
        <w:rPr>
          <w:rFonts w:ascii="Times New Roman" w:hAnsi="Times New Roman" w:cs="Times New Roman"/>
          <w:sz w:val="24"/>
          <w:szCs w:val="24"/>
        </w:rPr>
        <w:t xml:space="preserve">P. and </w:t>
      </w:r>
      <w:r w:rsidR="009218A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9218A6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5C188E">
        <w:rPr>
          <w:rFonts w:ascii="Times New Roman" w:hAnsi="Times New Roman" w:cs="Times New Roman"/>
          <w:sz w:val="24"/>
          <w:szCs w:val="24"/>
        </w:rPr>
        <w:t>. 2009. Nitrogen in agriculture: Balancing the cost of an essential resource. Annual Review of Environment and Resources 34: 97-125.</w:t>
      </w:r>
    </w:p>
    <w:p w:rsidR="00CC6CA0" w:rsidRPr="005C188E" w:rsidRDefault="00CC6CA0" w:rsidP="00CC6CA0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C6CA0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5C188E">
        <w:rPr>
          <w:rFonts w:ascii="Times New Roman" w:hAnsi="Times New Roman" w:cs="Times New Roman"/>
          <w:noProof/>
          <w:sz w:val="24"/>
          <w:szCs w:val="24"/>
        </w:rPr>
        <w:t>Saxton, A.M. 1998. A macro for converting mean separation output to letter groupings in Proc Mixed. Proceedings of the 23rd SAS Users Group International, SAS Institute, Cary, NC: 1243-1246.</w:t>
      </w:r>
    </w:p>
    <w:p w:rsidR="00CC6CA0" w:rsidRPr="005C188E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CC6CA0" w:rsidRPr="005C188E" w:rsidRDefault="00CC6CA0" w:rsidP="00CC6CA0">
      <w:pPr>
        <w:tabs>
          <w:tab w:val="left" w:pos="720"/>
        </w:tabs>
        <w:spacing w:after="0" w:line="240" w:lineRule="auto"/>
        <w:ind w:left="720" w:hanging="720"/>
        <w:contextualSpacing/>
        <w:rPr>
          <w:rStyle w:val="Emphasis"/>
          <w:rFonts w:ascii="Times New Roman" w:hAnsi="Times New Roman" w:cs="Times New Roman"/>
          <w:sz w:val="24"/>
          <w:szCs w:val="24"/>
        </w:rPr>
      </w:pPr>
      <w:r w:rsidRPr="005C188E">
        <w:rPr>
          <w:rFonts w:ascii="Times New Roman" w:hAnsi="Times New Roman" w:cs="Times New Roman"/>
          <w:sz w:val="24"/>
          <w:szCs w:val="24"/>
        </w:rPr>
        <w:t xml:space="preserve">Snapp, S., Swinton, S., </w:t>
      </w:r>
      <w:proofErr w:type="spellStart"/>
      <w:r w:rsidRPr="005C188E">
        <w:rPr>
          <w:rFonts w:ascii="Times New Roman" w:hAnsi="Times New Roman" w:cs="Times New Roman"/>
          <w:sz w:val="24"/>
          <w:szCs w:val="24"/>
        </w:rPr>
        <w:t>Labarta</w:t>
      </w:r>
      <w:proofErr w:type="spellEnd"/>
      <w:r w:rsidRPr="005C188E">
        <w:rPr>
          <w:rFonts w:ascii="Times New Roman" w:hAnsi="Times New Roman" w:cs="Times New Roman"/>
          <w:sz w:val="24"/>
          <w:szCs w:val="24"/>
        </w:rPr>
        <w:t xml:space="preserve">, R., Mutch, D., Black, J., </w:t>
      </w:r>
      <w:proofErr w:type="spellStart"/>
      <w:r w:rsidRPr="005C188E">
        <w:rPr>
          <w:rFonts w:ascii="Times New Roman" w:hAnsi="Times New Roman" w:cs="Times New Roman"/>
          <w:sz w:val="24"/>
          <w:szCs w:val="24"/>
        </w:rPr>
        <w:t>Leep</w:t>
      </w:r>
      <w:proofErr w:type="spellEnd"/>
      <w:r w:rsidRPr="005C188E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5C188E">
        <w:rPr>
          <w:rFonts w:ascii="Times New Roman" w:hAnsi="Times New Roman" w:cs="Times New Roman"/>
          <w:sz w:val="24"/>
          <w:szCs w:val="24"/>
        </w:rPr>
        <w:t>Nyiraneza</w:t>
      </w:r>
      <w:proofErr w:type="spellEnd"/>
      <w:r w:rsidRPr="005C188E">
        <w:rPr>
          <w:rFonts w:ascii="Times New Roman" w:hAnsi="Times New Roman" w:cs="Times New Roman"/>
          <w:sz w:val="24"/>
          <w:szCs w:val="24"/>
        </w:rPr>
        <w:t>, J., and</w:t>
      </w:r>
      <w:r w:rsidR="009218A6">
        <w:rPr>
          <w:rFonts w:ascii="Times New Roman" w:hAnsi="Times New Roman" w:cs="Times New Roman"/>
          <w:sz w:val="24"/>
          <w:szCs w:val="24"/>
        </w:rPr>
        <w:t xml:space="preserve"> K. O’Neil</w:t>
      </w:r>
      <w:r w:rsidRPr="005C188E">
        <w:rPr>
          <w:rFonts w:ascii="Times New Roman" w:hAnsi="Times New Roman" w:cs="Times New Roman"/>
          <w:sz w:val="24"/>
          <w:szCs w:val="24"/>
        </w:rPr>
        <w:t xml:space="preserve">. 2005. Evaluating benefits and costs of cover crops for cropping system niches. </w:t>
      </w:r>
      <w:r w:rsidRPr="005C188E">
        <w:rPr>
          <w:rStyle w:val="Emphasis"/>
          <w:rFonts w:ascii="Times New Roman" w:hAnsi="Times New Roman" w:cs="Times New Roman"/>
          <w:i w:val="0"/>
          <w:sz w:val="24"/>
          <w:szCs w:val="24"/>
        </w:rPr>
        <w:t>Agronomy Journal</w:t>
      </w:r>
      <w:r w:rsidRPr="005C188E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5C188E">
        <w:rPr>
          <w:rFonts w:ascii="Times New Roman" w:hAnsi="Times New Roman" w:cs="Times New Roman"/>
          <w:sz w:val="24"/>
          <w:szCs w:val="24"/>
        </w:rPr>
        <w:t>97: 322-332</w:t>
      </w:r>
      <w:r w:rsidRPr="005C188E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</w:p>
    <w:p w:rsidR="00CC6CA0" w:rsidRPr="005C188E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CC6CA0" w:rsidRPr="005C188E" w:rsidRDefault="00CC6CA0" w:rsidP="00CC6CA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5C188E">
        <w:rPr>
          <w:rFonts w:ascii="Times New Roman" w:hAnsi="Times New Roman" w:cs="Times New Roman"/>
          <w:noProof/>
          <w:sz w:val="24"/>
          <w:szCs w:val="24"/>
        </w:rPr>
        <w:t xml:space="preserve">USDA-NRCS. 2015. Estimating moist bulk density by texture. </w:t>
      </w:r>
      <w:hyperlink r:id="rId10" w:history="1">
        <w:r w:rsidRPr="005C188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http://www.nrcs.usda.gov/wps/portal/nrcs/detail/soils/survey/office/ssr10/tr/?cid=nrcs144p2_074844</w:t>
        </w:r>
      </w:hyperlink>
      <w:r w:rsidRPr="005C188E">
        <w:rPr>
          <w:rFonts w:ascii="Times New Roman" w:hAnsi="Times New Roman" w:cs="Times New Roman"/>
          <w:noProof/>
          <w:sz w:val="24"/>
          <w:szCs w:val="24"/>
        </w:rPr>
        <w:t xml:space="preserve"> Accessed 20 February 2015.</w:t>
      </w:r>
    </w:p>
    <w:p w:rsidR="00CC6CA0" w:rsidRDefault="00CC6CA0" w:rsidP="00CC6C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178A7" w:rsidRDefault="001178A7"/>
    <w:sectPr w:rsidR="0011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AF"/>
    <w:rsid w:val="001178A7"/>
    <w:rsid w:val="00242DAF"/>
    <w:rsid w:val="0028436A"/>
    <w:rsid w:val="009218A6"/>
    <w:rsid w:val="00C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A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CA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C6C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A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CA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C6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are.sare.org/mySARE/ProjectReport.aspx?do=viewProj&amp;pn=ENE05-0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sare.sare.org/mySARE/ProjectReport.aspx?do=viewProj&amp;pn=GNE10-00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exp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ter.kbs.msu.edu/research/site-description-and-maps/soil-description/" TargetMode="External"/><Relationship Id="rId10" Type="http://schemas.openxmlformats.org/officeDocument/2006/relationships/hyperlink" Target="http://www.nrcs.usda.gov/wps/portal/nrcs/detail/soils/survey/office/ssr10/tr/?cid=nrcs144p2_074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sare.sare.org/mySARE/ProjectReport.aspx?do=viewProj&amp;pn=GNC12-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Joy Ackroyd</dc:creator>
  <cp:lastModifiedBy>Victoria Joy Ackroyd</cp:lastModifiedBy>
  <cp:revision>3</cp:revision>
  <dcterms:created xsi:type="dcterms:W3CDTF">2015-03-05T20:57:00Z</dcterms:created>
  <dcterms:modified xsi:type="dcterms:W3CDTF">2015-03-11T23:07:00Z</dcterms:modified>
</cp:coreProperties>
</file>